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3a1b8b623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6c072f9d2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Four Hundred Ninety JB,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81c5fac4d45cb" /><Relationship Type="http://schemas.openxmlformats.org/officeDocument/2006/relationships/numbering" Target="/word/numbering.xml" Id="Rdd8d91e7a0214e01" /><Relationship Type="http://schemas.openxmlformats.org/officeDocument/2006/relationships/settings" Target="/word/settings.xml" Id="R702b6b251c264246" /><Relationship Type="http://schemas.openxmlformats.org/officeDocument/2006/relationships/image" Target="/word/media/0238bb0d-02f6-4c64-9ef2-583c31a2f0ab.png" Id="Reb56c072f9d24ffd" /></Relationships>
</file>