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b2d033c2b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0cb49e8a4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One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6190bb77145e6" /><Relationship Type="http://schemas.openxmlformats.org/officeDocument/2006/relationships/numbering" Target="/word/numbering.xml" Id="Rfda952e00604453f" /><Relationship Type="http://schemas.openxmlformats.org/officeDocument/2006/relationships/settings" Target="/word/settings.xml" Id="Rd317602ad7cd437d" /><Relationship Type="http://schemas.openxmlformats.org/officeDocument/2006/relationships/image" Target="/word/media/e26fe6f7-27e5-463d-ae97-3a8ca1398950.png" Id="R5d20cb49e8a44f56" /></Relationships>
</file>