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44454133c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532d50440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Fourteen and Sixty-three,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f8da4c2e541a9" /><Relationship Type="http://schemas.openxmlformats.org/officeDocument/2006/relationships/numbering" Target="/word/numbering.xml" Id="R2fd28d2dc1e440bd" /><Relationship Type="http://schemas.openxmlformats.org/officeDocument/2006/relationships/settings" Target="/word/settings.xml" Id="R3dd5e0d6e1a24514" /><Relationship Type="http://schemas.openxmlformats.org/officeDocument/2006/relationships/image" Target="/word/media/d6f5d38a-cbfa-4a40-a043-ccf963f1b5ba.png" Id="R750532d504404e13" /></Relationships>
</file>