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f39309cb1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408ca029e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Kalal,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56c35fb814f29" /><Relationship Type="http://schemas.openxmlformats.org/officeDocument/2006/relationships/numbering" Target="/word/numbering.xml" Id="R0aaae00b205c41bb" /><Relationship Type="http://schemas.openxmlformats.org/officeDocument/2006/relationships/settings" Target="/word/settings.xml" Id="Rc61b6e75972145b1" /><Relationship Type="http://schemas.openxmlformats.org/officeDocument/2006/relationships/image" Target="/word/media/a0b63d0f-995d-4d37-b2f8-7bf8f4de4e36.png" Id="R64b408ca029e4d37" /></Relationships>
</file>