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44cce82b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a4dd77ec3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Kotla,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f081d58d947c7" /><Relationship Type="http://schemas.openxmlformats.org/officeDocument/2006/relationships/numbering" Target="/word/numbering.xml" Id="Rf0ff6a16f9234a1f" /><Relationship Type="http://schemas.openxmlformats.org/officeDocument/2006/relationships/settings" Target="/word/settings.xml" Id="R616c7d68325a46e1" /><Relationship Type="http://schemas.openxmlformats.org/officeDocument/2006/relationships/image" Target="/word/media/ea31672c-d014-481d-a20d-9e198a5081e5.png" Id="Rb30a4dd77ec34d63" /></Relationships>
</file>