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513bcaa2c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df38a2b7d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Nineteen A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7457e40014861" /><Relationship Type="http://schemas.openxmlformats.org/officeDocument/2006/relationships/numbering" Target="/word/numbering.xml" Id="R2135aae8cb0848b4" /><Relationship Type="http://schemas.openxmlformats.org/officeDocument/2006/relationships/settings" Target="/word/settings.xml" Id="R8b24663f5ed1439a" /><Relationship Type="http://schemas.openxmlformats.org/officeDocument/2006/relationships/image" Target="/word/media/76fa8cd4-f29a-4a55-9628-a591de4fd8c7.png" Id="R9c3df38a2b7d4817" /></Relationships>
</file>