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50314fb25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d2e95e919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Ninety-Five,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675a9ef5f46cf" /><Relationship Type="http://schemas.openxmlformats.org/officeDocument/2006/relationships/numbering" Target="/word/numbering.xml" Id="R4e2efa9aadbb47a0" /><Relationship Type="http://schemas.openxmlformats.org/officeDocument/2006/relationships/settings" Target="/word/settings.xml" Id="Ra318d10dea13486c" /><Relationship Type="http://schemas.openxmlformats.org/officeDocument/2006/relationships/image" Target="/word/media/53345bbc-2d02-4c66-a53d-8b30b14694d4.png" Id="R840d2e95e9194274" /></Relationships>
</file>