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83c311ee7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ea6890ba3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Norang,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d9da768a248df" /><Relationship Type="http://schemas.openxmlformats.org/officeDocument/2006/relationships/numbering" Target="/word/numbering.xml" Id="R15010f644900400b" /><Relationship Type="http://schemas.openxmlformats.org/officeDocument/2006/relationships/settings" Target="/word/settings.xml" Id="Rbf7956cc33fd40da" /><Relationship Type="http://schemas.openxmlformats.org/officeDocument/2006/relationships/image" Target="/word/media/d07e076a-663a-4b78-84be-aff9bde6b2bd.png" Id="Rd81ea6890ba34895" /></Relationships>
</file>