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c8412ea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56c6f72b3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Seventy-five,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057fc9724a4f" /><Relationship Type="http://schemas.openxmlformats.org/officeDocument/2006/relationships/numbering" Target="/word/numbering.xml" Id="R296eac1dba7d47f6" /><Relationship Type="http://schemas.openxmlformats.org/officeDocument/2006/relationships/settings" Target="/word/settings.xml" Id="R26084f8e6c924d6f" /><Relationship Type="http://schemas.openxmlformats.org/officeDocument/2006/relationships/image" Target="/word/media/26b8a209-e9fd-4720-b834-62ab827ac785.png" Id="Rc6e56c6f72b34a9e" /></Relationships>
</file>