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132a9693d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ca153a0a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Eleven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a51f1f2834ab2" /><Relationship Type="http://schemas.openxmlformats.org/officeDocument/2006/relationships/numbering" Target="/word/numbering.xml" Id="Rff31a69802e94ff9" /><Relationship Type="http://schemas.openxmlformats.org/officeDocument/2006/relationships/settings" Target="/word/settings.xml" Id="R1e83a2510a2b4a56" /><Relationship Type="http://schemas.openxmlformats.org/officeDocument/2006/relationships/image" Target="/word/media/c988d26b-8254-43ae-8545-a31f46f5ceea.png" Id="Re35cca153a0a4a58" /></Relationships>
</file>