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76a71d0fb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e3c0bb634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Eleven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84cfb04314316" /><Relationship Type="http://schemas.openxmlformats.org/officeDocument/2006/relationships/numbering" Target="/word/numbering.xml" Id="Rda68b86b58df45aa" /><Relationship Type="http://schemas.openxmlformats.org/officeDocument/2006/relationships/settings" Target="/word/settings.xml" Id="R16554b329e1448c4" /><Relationship Type="http://schemas.openxmlformats.org/officeDocument/2006/relationships/image" Target="/word/media/c3c02727-a0d4-43e4-a928-8f867d555517.png" Id="Re96e3c0bb63441fb" /></Relationships>
</file>