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8438267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513a399d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Fifty-Seven,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3e6598b754a92" /><Relationship Type="http://schemas.openxmlformats.org/officeDocument/2006/relationships/numbering" Target="/word/numbering.xml" Id="R0ce85af35e99431a" /><Relationship Type="http://schemas.openxmlformats.org/officeDocument/2006/relationships/settings" Target="/word/settings.xml" Id="Raf7e99cf18b441e9" /><Relationship Type="http://schemas.openxmlformats.org/officeDocument/2006/relationships/image" Target="/word/media/b6f1acec-18fc-4aaf-a5e9-22b2dbfce0c8.png" Id="Rfa9513a399d94228" /></Relationships>
</file>