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9af84a215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35c845433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Four-Two BR,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228d566fa46b6" /><Relationship Type="http://schemas.openxmlformats.org/officeDocument/2006/relationships/numbering" Target="/word/numbering.xml" Id="R2cd5409314f84ae5" /><Relationship Type="http://schemas.openxmlformats.org/officeDocument/2006/relationships/settings" Target="/word/settings.xml" Id="R4112face5ddf4af3" /><Relationship Type="http://schemas.openxmlformats.org/officeDocument/2006/relationships/image" Target="/word/media/f33896fa-3e3e-4bf6-83dc-b1727b80a4c5.png" Id="R4b435c8454334fd4" /></Relationships>
</file>