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54285a85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c3e0cce3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e64d3d26c4f1e" /><Relationship Type="http://schemas.openxmlformats.org/officeDocument/2006/relationships/numbering" Target="/word/numbering.xml" Id="R7389f3ca6a62423f" /><Relationship Type="http://schemas.openxmlformats.org/officeDocument/2006/relationships/settings" Target="/word/settings.xml" Id="R018c7e46a0da4afd" /><Relationship Type="http://schemas.openxmlformats.org/officeDocument/2006/relationships/image" Target="/word/media/db36cde0-74a8-4370-a3ca-48f087f56c12.png" Id="R173dc3e0cce343de" /></Relationships>
</file>