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3d0ef3e51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85b77b09c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Sixty-four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ce442947641d1" /><Relationship Type="http://schemas.openxmlformats.org/officeDocument/2006/relationships/numbering" Target="/word/numbering.xml" Id="R6bf1f4b8a1e74715" /><Relationship Type="http://schemas.openxmlformats.org/officeDocument/2006/relationships/settings" Target="/word/settings.xml" Id="Rffd334afad2e4f41" /><Relationship Type="http://schemas.openxmlformats.org/officeDocument/2006/relationships/image" Target="/word/media/6e6296dd-0f94-4c8c-849c-2a22859530a3.png" Id="Ra2885b77b09c4266" /></Relationships>
</file>