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ebbc83e32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76e0f770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Sixty-Four-Ten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1d78a746c4f8f" /><Relationship Type="http://schemas.openxmlformats.org/officeDocument/2006/relationships/numbering" Target="/word/numbering.xml" Id="R4b67e6190725413a" /><Relationship Type="http://schemas.openxmlformats.org/officeDocument/2006/relationships/settings" Target="/word/settings.xml" Id="R556e25afd6e14354" /><Relationship Type="http://schemas.openxmlformats.org/officeDocument/2006/relationships/image" Target="/word/media/ef88ea73-8219-42d1-a674-76680ee2e867.png" Id="R35bd76e0f77048af" /></Relationships>
</file>