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b4695de9e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9adf50f98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Twelve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47787a44343b6" /><Relationship Type="http://schemas.openxmlformats.org/officeDocument/2006/relationships/numbering" Target="/word/numbering.xml" Id="R45ad90ed3e6d4174" /><Relationship Type="http://schemas.openxmlformats.org/officeDocument/2006/relationships/settings" Target="/word/settings.xml" Id="R21307a5c145f475d" /><Relationship Type="http://schemas.openxmlformats.org/officeDocument/2006/relationships/image" Target="/word/media/1f8d80da-d913-4d34-98d6-4ad0ff4e489b.png" Id="Rbdc9adf50f984984" /></Relationships>
</file>