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bed3a6e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3cc3283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e2d39d754055" /><Relationship Type="http://schemas.openxmlformats.org/officeDocument/2006/relationships/numbering" Target="/word/numbering.xml" Id="R73e7495c777d44ed" /><Relationship Type="http://schemas.openxmlformats.org/officeDocument/2006/relationships/settings" Target="/word/settings.xml" Id="R187ffe6389f949fd" /><Relationship Type="http://schemas.openxmlformats.org/officeDocument/2006/relationships/image" Target="/word/media/778e7098-b04b-431e-9300-1db1bd1f31da.png" Id="R95103cc328374324" /></Relationships>
</file>