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74ef1e581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7520a0f1c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Sabz,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fb5853c3c47a1" /><Relationship Type="http://schemas.openxmlformats.org/officeDocument/2006/relationships/numbering" Target="/word/numbering.xml" Id="Rb61f7860553e4c81" /><Relationship Type="http://schemas.openxmlformats.org/officeDocument/2006/relationships/settings" Target="/word/settings.xml" Id="Ra8103a3ae1994dd8" /><Relationship Type="http://schemas.openxmlformats.org/officeDocument/2006/relationships/image" Target="/word/media/57db592b-1a5f-4908-adad-d356c9313aed.png" Id="Rf6b7520a0f1c462f" /></Relationships>
</file>