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cb3b9c895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01a5e4388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Seven Hundred Seventy-Eight,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c3bcfaa7a4762" /><Relationship Type="http://schemas.openxmlformats.org/officeDocument/2006/relationships/numbering" Target="/word/numbering.xml" Id="Rdff5b71c00ab4ea3" /><Relationship Type="http://schemas.openxmlformats.org/officeDocument/2006/relationships/settings" Target="/word/settings.xml" Id="Rf3329bf7c1c24036" /><Relationship Type="http://schemas.openxmlformats.org/officeDocument/2006/relationships/image" Target="/word/media/d6239d91-071f-42a2-bcb2-286f75228ded.png" Id="R11a01a5e438844a4" /></Relationships>
</file>