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50b6d4f53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a660aa29c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a7e6a57724ca9" /><Relationship Type="http://schemas.openxmlformats.org/officeDocument/2006/relationships/numbering" Target="/word/numbering.xml" Id="R362cb6609ce7409d" /><Relationship Type="http://schemas.openxmlformats.org/officeDocument/2006/relationships/settings" Target="/word/settings.xml" Id="Racb81a13e51c4d2e" /><Relationship Type="http://schemas.openxmlformats.org/officeDocument/2006/relationships/image" Target="/word/media/5ea1e60f-14e2-45ee-982a-58c919d3d88c.png" Id="R9d9a660aa29c4cc4" /></Relationships>
</file>