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7aaa5ec33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e75ce1656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Seventy-four 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ee786db5f4ee3" /><Relationship Type="http://schemas.openxmlformats.org/officeDocument/2006/relationships/numbering" Target="/word/numbering.xml" Id="R14ab39ad781d4c65" /><Relationship Type="http://schemas.openxmlformats.org/officeDocument/2006/relationships/settings" Target="/word/settings.xml" Id="Rf3fd8033eaa34943" /><Relationship Type="http://schemas.openxmlformats.org/officeDocument/2006/relationships/image" Target="/word/media/ed3033ac-26df-4367-bfaa-8f91b9eda083.png" Id="R549e75ce165644d3" /></Relationships>
</file>