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77388def2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5e920f2f1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Seventy-two D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b66d026904885" /><Relationship Type="http://schemas.openxmlformats.org/officeDocument/2006/relationships/numbering" Target="/word/numbering.xml" Id="R43bd9c18ba864972" /><Relationship Type="http://schemas.openxmlformats.org/officeDocument/2006/relationships/settings" Target="/word/settings.xml" Id="R125d1ccc7bac41f4" /><Relationship Type="http://schemas.openxmlformats.org/officeDocument/2006/relationships/image" Target="/word/media/e2a0e809-d52a-4f84-a9b5-ff2b4ef4ddae.png" Id="Rd975e920f2f14002" /></Relationships>
</file>