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ea7d4a92e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59c795532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Sixteen-One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dd04e32f34cf6" /><Relationship Type="http://schemas.openxmlformats.org/officeDocument/2006/relationships/numbering" Target="/word/numbering.xml" Id="Rcfdd835826d44b97" /><Relationship Type="http://schemas.openxmlformats.org/officeDocument/2006/relationships/settings" Target="/word/settings.xml" Id="R0c1cbc5f1ee4435e" /><Relationship Type="http://schemas.openxmlformats.org/officeDocument/2006/relationships/image" Target="/word/media/97e42c9e-6c0d-4ed3-b723-2a31be7d92ba.png" Id="Rbe559c7955324a5f" /></Relationships>
</file>