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29ee3ef22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10bca5cdc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Sixty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1518a34474dfc" /><Relationship Type="http://schemas.openxmlformats.org/officeDocument/2006/relationships/numbering" Target="/word/numbering.xml" Id="Re5130dbb07d24a3a" /><Relationship Type="http://schemas.openxmlformats.org/officeDocument/2006/relationships/settings" Target="/word/settings.xml" Id="Rc0a3940f96894f56" /><Relationship Type="http://schemas.openxmlformats.org/officeDocument/2006/relationships/image" Target="/word/media/e9d1dc2f-fd0b-4d7a-a6cd-0d899aa59c4a.png" Id="Rfdf10bca5cdc410c" /></Relationships>
</file>