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10c56e5e3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9e6390919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Sixty-two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dfb835b0a4d95" /><Relationship Type="http://schemas.openxmlformats.org/officeDocument/2006/relationships/numbering" Target="/word/numbering.xml" Id="Rc1b557799c634414" /><Relationship Type="http://schemas.openxmlformats.org/officeDocument/2006/relationships/settings" Target="/word/settings.xml" Id="R6c1de2d370794e6a" /><Relationship Type="http://schemas.openxmlformats.org/officeDocument/2006/relationships/image" Target="/word/media/c6ca47b9-b90f-4692-8006-fd906a89312f.png" Id="R89f9e63909194301" /></Relationships>
</file>