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b125a4ee5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649d6c9f5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Tanyam,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73f8657d544b5" /><Relationship Type="http://schemas.openxmlformats.org/officeDocument/2006/relationships/numbering" Target="/word/numbering.xml" Id="Rdad13e12d1f541cb" /><Relationship Type="http://schemas.openxmlformats.org/officeDocument/2006/relationships/settings" Target="/word/settings.xml" Id="Rc47ecc4f8bb64c94" /><Relationship Type="http://schemas.openxmlformats.org/officeDocument/2006/relationships/image" Target="/word/media/31fb3a55-303e-4375-bfd1-7e94ed5554df.png" Id="R910649d6c9f54946" /></Relationships>
</file>