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0d40a9a77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4507d8fb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Thirty-four-Two Hundred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9947015a417e" /><Relationship Type="http://schemas.openxmlformats.org/officeDocument/2006/relationships/numbering" Target="/word/numbering.xml" Id="R2489c30927d64bef" /><Relationship Type="http://schemas.openxmlformats.org/officeDocument/2006/relationships/settings" Target="/word/settings.xml" Id="R00c19186f9474bbd" /><Relationship Type="http://schemas.openxmlformats.org/officeDocument/2006/relationships/image" Target="/word/media/499786cf-16db-47bc-bb50-028b7ad4f6c9.png" Id="Re6f4507d8fbb4737" /></Relationships>
</file>