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4b47d162c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4e88d01d8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BC,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15857f9b94c34" /><Relationship Type="http://schemas.openxmlformats.org/officeDocument/2006/relationships/numbering" Target="/word/numbering.xml" Id="Rabe683f0dc0f43ea" /><Relationship Type="http://schemas.openxmlformats.org/officeDocument/2006/relationships/settings" Target="/word/settings.xml" Id="R8ccc55afc65d4892" /><Relationship Type="http://schemas.openxmlformats.org/officeDocument/2006/relationships/image" Target="/word/media/7dac56e2-33e5-45f3-9413-072ac0cb807d.png" Id="R0ad4e88d01d840cd" /></Relationships>
</file>