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6ce56b170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63178290a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Three Hundred Fifty-Seven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b02f58d9740de" /><Relationship Type="http://schemas.openxmlformats.org/officeDocument/2006/relationships/numbering" Target="/word/numbering.xml" Id="R7d07004a686b4a45" /><Relationship Type="http://schemas.openxmlformats.org/officeDocument/2006/relationships/settings" Target="/word/settings.xml" Id="R01cbfd9da79d424d" /><Relationship Type="http://schemas.openxmlformats.org/officeDocument/2006/relationships/image" Target="/word/media/48d2adde-eb6c-4abb-8834-a6b49808d005.png" Id="R8a863178290a4044" /></Relationships>
</file>