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eae61ac7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86bd9757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Seventy-Seven,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d0f99528745c8" /><Relationship Type="http://schemas.openxmlformats.org/officeDocument/2006/relationships/numbering" Target="/word/numbering.xml" Id="R74674f554cd14c3f" /><Relationship Type="http://schemas.openxmlformats.org/officeDocument/2006/relationships/settings" Target="/word/settings.xml" Id="R18c54aad27d94de3" /><Relationship Type="http://schemas.openxmlformats.org/officeDocument/2006/relationships/image" Target="/word/media/2c0bab30-498f-41ad-a8fd-bf3a8c548581.png" Id="Ra22f86bd97574791" /></Relationships>
</file>