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63ca1af34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7b4b8469c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ae7d9531b4699" /><Relationship Type="http://schemas.openxmlformats.org/officeDocument/2006/relationships/numbering" Target="/word/numbering.xml" Id="Rec79104474c8435d" /><Relationship Type="http://schemas.openxmlformats.org/officeDocument/2006/relationships/settings" Target="/word/settings.xml" Id="R6f0a4550f4844825" /><Relationship Type="http://schemas.openxmlformats.org/officeDocument/2006/relationships/image" Target="/word/media/5ffc9224-dc1c-406f-9c5f-51bdfbde59df.png" Id="R58d7b4b8469c40e4" /></Relationships>
</file>