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4a57d0bed84d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0c794666874d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Two Hundred Fifty-Three RB,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718d556c6945d3" /><Relationship Type="http://schemas.openxmlformats.org/officeDocument/2006/relationships/numbering" Target="/word/numbering.xml" Id="Rc5bbbc6cabf34c9c" /><Relationship Type="http://schemas.openxmlformats.org/officeDocument/2006/relationships/settings" Target="/word/settings.xml" Id="R95033a1cc8d643d9" /><Relationship Type="http://schemas.openxmlformats.org/officeDocument/2006/relationships/image" Target="/word/media/496d7103-6c49-4547-936a-00845f71c865.png" Id="R8e0c794666874df9" /></Relationships>
</file>