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72791d8b9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da2b30e44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Two Hundred Forty-Nine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c6b2bc48d463c" /><Relationship Type="http://schemas.openxmlformats.org/officeDocument/2006/relationships/numbering" Target="/word/numbering.xml" Id="R600420b1cf70413a" /><Relationship Type="http://schemas.openxmlformats.org/officeDocument/2006/relationships/settings" Target="/word/settings.xml" Id="Rcf72345bcabf4647" /><Relationship Type="http://schemas.openxmlformats.org/officeDocument/2006/relationships/image" Target="/word/media/f8600c46-ca1e-4c6f-8d23-3f9d02d69282.png" Id="R8ffda2b30e44429f" /></Relationships>
</file>