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980d3ea4c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c416a2dc9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Sixty-Five,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3376028fb4ffc" /><Relationship Type="http://schemas.openxmlformats.org/officeDocument/2006/relationships/numbering" Target="/word/numbering.xml" Id="R59c28679dc2e47c5" /><Relationship Type="http://schemas.openxmlformats.org/officeDocument/2006/relationships/settings" Target="/word/settings.xml" Id="R5abb2fe7cb744fe6" /><Relationship Type="http://schemas.openxmlformats.org/officeDocument/2006/relationships/image" Target="/word/media/a24c46ef-486b-416e-9928-96cfa49c2563.png" Id="R195c416a2dc94bfa" /></Relationships>
</file>