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5ceb3fe33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1b96fd4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a90dd8f74f9b" /><Relationship Type="http://schemas.openxmlformats.org/officeDocument/2006/relationships/numbering" Target="/word/numbering.xml" Id="R480505db85fc4610" /><Relationship Type="http://schemas.openxmlformats.org/officeDocument/2006/relationships/settings" Target="/word/settings.xml" Id="R4cc93101fc834c4f" /><Relationship Type="http://schemas.openxmlformats.org/officeDocument/2006/relationships/image" Target="/word/media/388d3401-7a09-405e-a836-80603f085bdd.png" Id="Rddd81b96fd4e4682" /></Relationships>
</file>