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0e1bde5f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eaefac665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Chanan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ceb6f8b2544b0" /><Relationship Type="http://schemas.openxmlformats.org/officeDocument/2006/relationships/numbering" Target="/word/numbering.xml" Id="R81f06c742d264c80" /><Relationship Type="http://schemas.openxmlformats.org/officeDocument/2006/relationships/settings" Target="/word/settings.xml" Id="Rbe52999507954983" /><Relationship Type="http://schemas.openxmlformats.org/officeDocument/2006/relationships/image" Target="/word/media/c7d4e0f7-304a-4933-87de-f67a266641a0.png" Id="R021eaefac665472d" /></Relationships>
</file>