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030f5d87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19df28c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427bb7ae94273" /><Relationship Type="http://schemas.openxmlformats.org/officeDocument/2006/relationships/numbering" Target="/word/numbering.xml" Id="Raf4b10afaa974e96" /><Relationship Type="http://schemas.openxmlformats.org/officeDocument/2006/relationships/settings" Target="/word/settings.xml" Id="R0775f3f13bca4f4e" /><Relationship Type="http://schemas.openxmlformats.org/officeDocument/2006/relationships/image" Target="/word/media/a876e78b-99bf-44f5-86a2-c5508286531e.png" Id="R5d1c19df28c041ea" /></Relationships>
</file>