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e2bf11cfc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67e0f63ae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Chandiyewala,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280a590d445f0" /><Relationship Type="http://schemas.openxmlformats.org/officeDocument/2006/relationships/numbering" Target="/word/numbering.xml" Id="R1b405d045d304c9d" /><Relationship Type="http://schemas.openxmlformats.org/officeDocument/2006/relationships/settings" Target="/word/settings.xml" Id="R47fa63b70da54947" /><Relationship Type="http://schemas.openxmlformats.org/officeDocument/2006/relationships/image" Target="/word/media/ab224f70-850c-4414-ad4c-452fc4437f00.png" Id="R70567e0f63ae41e8" /></Relationships>
</file>