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adbd4b1cb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0ca46d6e8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08f1ffabf4a28" /><Relationship Type="http://schemas.openxmlformats.org/officeDocument/2006/relationships/numbering" Target="/word/numbering.xml" Id="Rfcf1bae98c854f07" /><Relationship Type="http://schemas.openxmlformats.org/officeDocument/2006/relationships/settings" Target="/word/settings.xml" Id="R458390dd74bb4fb6" /><Relationship Type="http://schemas.openxmlformats.org/officeDocument/2006/relationships/image" Target="/word/media/914e4527-a409-4320-b3cd-30687ac37bfb.png" Id="Rece0ca46d6e84abe" /></Relationships>
</file>