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8c080b3d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4552841be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Changabazo,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b2205f1394e7f" /><Relationship Type="http://schemas.openxmlformats.org/officeDocument/2006/relationships/numbering" Target="/word/numbering.xml" Id="R93d7f9be039e4f47" /><Relationship Type="http://schemas.openxmlformats.org/officeDocument/2006/relationships/settings" Target="/word/settings.xml" Id="Rc369229fbe864bf4" /><Relationship Type="http://schemas.openxmlformats.org/officeDocument/2006/relationships/image" Target="/word/media/1f4f8c49-17d9-4c5e-96f7-80a4331609ea.png" Id="Raf94552841be4f3d" /></Relationships>
</file>