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8e3b26a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8d99de4f7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fb6d09a4346fc" /><Relationship Type="http://schemas.openxmlformats.org/officeDocument/2006/relationships/numbering" Target="/word/numbering.xml" Id="Rfe99a25588d2431f" /><Relationship Type="http://schemas.openxmlformats.org/officeDocument/2006/relationships/settings" Target="/word/settings.xml" Id="R4d4ee218c01f4ab4" /><Relationship Type="http://schemas.openxmlformats.org/officeDocument/2006/relationships/image" Target="/word/media/4e449928-3d6c-496d-aba4-8b3e1e955ddb.png" Id="R2d38d99de4f7466f" /></Relationships>
</file>