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53973c3ac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806629c1e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Charchakuli,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3174a4c244de6" /><Relationship Type="http://schemas.openxmlformats.org/officeDocument/2006/relationships/numbering" Target="/word/numbering.xml" Id="R4e319ec64a8f4209" /><Relationship Type="http://schemas.openxmlformats.org/officeDocument/2006/relationships/settings" Target="/word/settings.xml" Id="R856c96c568184161" /><Relationship Type="http://schemas.openxmlformats.org/officeDocument/2006/relationships/image" Target="/word/media/306cfa63-cf9a-4805-b24a-cee4ea31c75c.png" Id="R55f806629c1e49ab" /></Relationships>
</file>