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4c0e4d0514c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5b6c4fb8ef41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Chargo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ee2ac8ed914082" /><Relationship Type="http://schemas.openxmlformats.org/officeDocument/2006/relationships/numbering" Target="/word/numbering.xml" Id="R50eb35604e914cc1" /><Relationship Type="http://schemas.openxmlformats.org/officeDocument/2006/relationships/settings" Target="/word/settings.xml" Id="Rf28ad2a5773d4ea8" /><Relationship Type="http://schemas.openxmlformats.org/officeDocument/2006/relationships/image" Target="/word/media/348f7a3c-fab6-475a-9c09-f18566b1d6f2.png" Id="R865b6c4fb8ef41b4" /></Relationships>
</file>