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8ca58a30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8a21c4a8a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Chariibon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012150cb64543" /><Relationship Type="http://schemas.openxmlformats.org/officeDocument/2006/relationships/numbering" Target="/word/numbering.xml" Id="R57ebe34fc0694851" /><Relationship Type="http://schemas.openxmlformats.org/officeDocument/2006/relationships/settings" Target="/word/settings.xml" Id="R3a3dcb322c274d90" /><Relationship Type="http://schemas.openxmlformats.org/officeDocument/2006/relationships/image" Target="/word/media/eb848f09-78c5-4b44-846f-9036049448b9.png" Id="Rd7d8a21c4a8a4ab7" /></Relationships>
</file>