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571e1052d949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fbe800a50344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Chaudhri,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1d92719b4b4db0" /><Relationship Type="http://schemas.openxmlformats.org/officeDocument/2006/relationships/numbering" Target="/word/numbering.xml" Id="R58639d5a38c24269" /><Relationship Type="http://schemas.openxmlformats.org/officeDocument/2006/relationships/settings" Target="/word/settings.xml" Id="Ra448d9588eff489b" /><Relationship Type="http://schemas.openxmlformats.org/officeDocument/2006/relationships/image" Target="/word/media/5bb46aaf-acf0-4095-8ea8-5944e420fad2.png" Id="Ra8fbe800a50344c3" /></Relationships>
</file>