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8d61570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b061c5f1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Chaukan Janpur,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b630b11e466e" /><Relationship Type="http://schemas.openxmlformats.org/officeDocument/2006/relationships/numbering" Target="/word/numbering.xml" Id="R430902eccbf94086" /><Relationship Type="http://schemas.openxmlformats.org/officeDocument/2006/relationships/settings" Target="/word/settings.xml" Id="R435310c4501c4f61" /><Relationship Type="http://schemas.openxmlformats.org/officeDocument/2006/relationships/image" Target="/word/media/95c39e79-b2f4-4cf7-ba50-604f18a15d6e.png" Id="R212fb061c5f14c55" /></Relationships>
</file>