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a06b0e1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90fbb1c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Chhanni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8e1afc9a0471e" /><Relationship Type="http://schemas.openxmlformats.org/officeDocument/2006/relationships/numbering" Target="/word/numbering.xml" Id="R48a96eb5e6f8453b" /><Relationship Type="http://schemas.openxmlformats.org/officeDocument/2006/relationships/settings" Target="/word/settings.xml" Id="R73549098fbcb4a4d" /><Relationship Type="http://schemas.openxmlformats.org/officeDocument/2006/relationships/image" Target="/word/media/e93c7250-f1f7-4f41-b9c0-c3f1b58767cf.png" Id="R5c7d90fbb1c3464b" /></Relationships>
</file>