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0b4226dd4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5f0b9a63f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Chhapriwala,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9f9d0ffc6411a" /><Relationship Type="http://schemas.openxmlformats.org/officeDocument/2006/relationships/numbering" Target="/word/numbering.xml" Id="R21aa38c9aabd4ee3" /><Relationship Type="http://schemas.openxmlformats.org/officeDocument/2006/relationships/settings" Target="/word/settings.xml" Id="R51a637d89968457b" /><Relationship Type="http://schemas.openxmlformats.org/officeDocument/2006/relationships/image" Target="/word/media/14f93c24-7ca0-47e2-a929-095d1f50096e.png" Id="Rdcf5f0b9a63f4a10" /></Relationships>
</file>