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2cfd7d134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c3b2d722e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eb58f2a9841d0" /><Relationship Type="http://schemas.openxmlformats.org/officeDocument/2006/relationships/numbering" Target="/word/numbering.xml" Id="Rbdb5be06fc0b4147" /><Relationship Type="http://schemas.openxmlformats.org/officeDocument/2006/relationships/settings" Target="/word/settings.xml" Id="R28f8360ad81649f8" /><Relationship Type="http://schemas.openxmlformats.org/officeDocument/2006/relationships/image" Target="/word/media/23df8263-7404-458b-a7c4-6514a05e757e.png" Id="R7f9c3b2d722e4c6d" /></Relationships>
</file>